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B3" w:rsidRPr="009B443D" w:rsidRDefault="002316B3" w:rsidP="009B443D">
      <w:pPr>
        <w:ind w:firstLine="708"/>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7"/>
        <w:gridCol w:w="2666"/>
        <w:gridCol w:w="4647"/>
      </w:tblGrid>
      <w:tr w:rsidR="002316B3" w:rsidRPr="00353D16" w:rsidTr="004E1D2E">
        <w:tc>
          <w:tcPr>
            <w:tcW w:w="1179" w:type="pct"/>
          </w:tcPr>
          <w:p w:rsidR="002316B3" w:rsidRPr="009B443D" w:rsidRDefault="002316B3" w:rsidP="003B2481">
            <w:pPr>
              <w:overflowPunct w:val="0"/>
              <w:autoSpaceDE w:val="0"/>
              <w:autoSpaceDN w:val="0"/>
              <w:adjustRightInd w:val="0"/>
              <w:jc w:val="center"/>
              <w:textAlignment w:val="baseline"/>
              <w:rPr>
                <w:rFonts w:ascii="Times New Roman" w:hAnsi="Times New Roman"/>
              </w:rPr>
            </w:pPr>
            <w:r w:rsidRPr="009B443D">
              <w:rPr>
                <w:rFonts w:ascii="Times New Roman" w:hAnsi="Times New Roman"/>
              </w:rPr>
              <w:t>Лицо</w:t>
            </w:r>
            <w:r>
              <w:rPr>
                <w:rFonts w:ascii="Times New Roman" w:hAnsi="Times New Roman"/>
              </w:rPr>
              <w:t>,</w:t>
            </w:r>
            <w:r w:rsidRPr="009B443D">
              <w:rPr>
                <w:rFonts w:ascii="Times New Roman" w:hAnsi="Times New Roman"/>
              </w:rPr>
              <w:t xml:space="preserve"> осуществляющее прием граждан</w:t>
            </w:r>
          </w:p>
        </w:tc>
        <w:tc>
          <w:tcPr>
            <w:tcW w:w="1393" w:type="pct"/>
          </w:tcPr>
          <w:p w:rsidR="002316B3" w:rsidRPr="009B443D" w:rsidRDefault="002316B3" w:rsidP="003B2481">
            <w:pPr>
              <w:overflowPunct w:val="0"/>
              <w:autoSpaceDE w:val="0"/>
              <w:autoSpaceDN w:val="0"/>
              <w:adjustRightInd w:val="0"/>
              <w:jc w:val="center"/>
              <w:textAlignment w:val="baseline"/>
              <w:rPr>
                <w:rFonts w:ascii="Times New Roman" w:hAnsi="Times New Roman"/>
              </w:rPr>
            </w:pPr>
            <w:r w:rsidRPr="009B443D">
              <w:rPr>
                <w:rFonts w:ascii="Times New Roman" w:hAnsi="Times New Roman"/>
              </w:rPr>
              <w:t>Должность лица осуществляющего прием граждан</w:t>
            </w:r>
          </w:p>
        </w:tc>
        <w:tc>
          <w:tcPr>
            <w:tcW w:w="2428" w:type="pct"/>
          </w:tcPr>
          <w:p w:rsidR="002316B3" w:rsidRPr="009B443D" w:rsidRDefault="002316B3" w:rsidP="003B2481">
            <w:pPr>
              <w:jc w:val="center"/>
              <w:rPr>
                <w:rFonts w:ascii="Times New Roman" w:hAnsi="Times New Roman"/>
              </w:rPr>
            </w:pPr>
            <w:r w:rsidRPr="009B443D">
              <w:rPr>
                <w:rFonts w:ascii="Times New Roman" w:hAnsi="Times New Roman"/>
              </w:rPr>
              <w:t>Краткая компетенция</w:t>
            </w:r>
            <w:r>
              <w:rPr>
                <w:rFonts w:ascii="Times New Roman" w:hAnsi="Times New Roman"/>
              </w:rPr>
              <w:t xml:space="preserve"> по решению вопросов местного значения</w:t>
            </w:r>
          </w:p>
        </w:tc>
      </w:tr>
      <w:tr w:rsidR="002316B3" w:rsidRPr="00353D16" w:rsidTr="004E1D2E">
        <w:tc>
          <w:tcPr>
            <w:tcW w:w="1179" w:type="pct"/>
          </w:tcPr>
          <w:p w:rsidR="002316B3" w:rsidRPr="009B443D" w:rsidRDefault="002316B3" w:rsidP="004E1D2E">
            <w:pPr>
              <w:overflowPunct w:val="0"/>
              <w:autoSpaceDE w:val="0"/>
              <w:autoSpaceDN w:val="0"/>
              <w:adjustRightInd w:val="0"/>
              <w:textAlignment w:val="baseline"/>
              <w:rPr>
                <w:rFonts w:ascii="Times New Roman" w:hAnsi="Times New Roman"/>
              </w:rPr>
            </w:pPr>
            <w:r>
              <w:rPr>
                <w:rFonts w:ascii="Times New Roman" w:hAnsi="Times New Roman"/>
              </w:rPr>
              <w:t>Якимов Олег Владимирович</w:t>
            </w:r>
          </w:p>
        </w:tc>
        <w:tc>
          <w:tcPr>
            <w:tcW w:w="1393" w:type="pct"/>
          </w:tcPr>
          <w:p w:rsidR="002316B3" w:rsidRPr="009B443D" w:rsidRDefault="002316B3" w:rsidP="00CA4803">
            <w:pPr>
              <w:overflowPunct w:val="0"/>
              <w:autoSpaceDE w:val="0"/>
              <w:autoSpaceDN w:val="0"/>
              <w:adjustRightInd w:val="0"/>
              <w:jc w:val="center"/>
              <w:textAlignment w:val="baseline"/>
              <w:rPr>
                <w:rFonts w:ascii="Times New Roman" w:hAnsi="Times New Roman"/>
              </w:rPr>
            </w:pPr>
            <w:r>
              <w:rPr>
                <w:rFonts w:ascii="Times New Roman" w:hAnsi="Times New Roman"/>
              </w:rPr>
              <w:t>И.п. Главы поселка</w:t>
            </w:r>
          </w:p>
        </w:tc>
        <w:tc>
          <w:tcPr>
            <w:tcW w:w="2428" w:type="pct"/>
          </w:tcPr>
          <w:p w:rsidR="002316B3" w:rsidRPr="00AF5135" w:rsidRDefault="002316B3" w:rsidP="00463A35">
            <w:pPr>
              <w:pStyle w:val="ConsNormal"/>
              <w:widowControl/>
              <w:ind w:firstLine="0"/>
              <w:jc w:val="both"/>
              <w:rPr>
                <w:rFonts w:ascii="Times New Roman" w:hAnsi="Times New Roman"/>
                <w:sz w:val="24"/>
              </w:rPr>
            </w:pPr>
            <w:r w:rsidRPr="00AF5135">
              <w:rPr>
                <w:rFonts w:ascii="Times New Roman" w:hAnsi="Times New Roman"/>
                <w:sz w:val="24"/>
              </w:rPr>
              <w:t>Администрация поселка осуществляет полномочия по решению вопросов местного значения в следующих сферах:</w:t>
            </w:r>
          </w:p>
          <w:p w:rsidR="002316B3" w:rsidRDefault="002316B3" w:rsidP="00652ECB">
            <w:pPr>
              <w:rPr>
                <w:rFonts w:ascii="Times New Roman" w:hAnsi="Times New Roman" w:cs="Times New Roman"/>
              </w:rPr>
            </w:pPr>
            <w:r>
              <w:rPr>
                <w:rFonts w:ascii="Times New Roman" w:hAnsi="Times New Roman" w:cs="Times New Roman"/>
              </w:rPr>
              <w:t xml:space="preserve">- </w:t>
            </w:r>
            <w:r w:rsidRPr="00652ECB">
              <w:rPr>
                <w:rFonts w:ascii="Times New Roman" w:hAnsi="Times New Roman" w:cs="Times New Roman"/>
              </w:rPr>
              <w:t>в области бюджета, финансов,  учета и управления имуществом, находящимся в муниципальной собственности, использования земли, других природных ресурсов и охраны окружающей среды</w:t>
            </w:r>
            <w:r>
              <w:rPr>
                <w:rFonts w:ascii="Times New Roman" w:hAnsi="Times New Roman" w:cs="Times New Roman"/>
              </w:rPr>
              <w:t>;</w:t>
            </w:r>
          </w:p>
          <w:p w:rsidR="002316B3" w:rsidRDefault="002316B3" w:rsidP="00652ECB">
            <w:pPr>
              <w:jc w:val="both"/>
              <w:rPr>
                <w:rFonts w:ascii="Times New Roman" w:hAnsi="Times New Roman" w:cs="Times New Roman"/>
              </w:rPr>
            </w:pPr>
            <w:r>
              <w:rPr>
                <w:rFonts w:ascii="Times New Roman" w:hAnsi="Times New Roman" w:cs="Times New Roman"/>
              </w:rPr>
              <w:t xml:space="preserve">- </w:t>
            </w:r>
            <w:r w:rsidRPr="00652ECB">
              <w:rPr>
                <w:rFonts w:ascii="Times New Roman" w:hAnsi="Times New Roman" w:cs="Times New Roman"/>
              </w:rPr>
              <w:t>в области строительства, транспорта, жилищного хозяйства и коммунально-бытового обслуживания и предоставления иных услуг населению</w:t>
            </w:r>
            <w:r>
              <w:rPr>
                <w:rFonts w:ascii="Times New Roman" w:hAnsi="Times New Roman" w:cs="Times New Roman"/>
              </w:rPr>
              <w:t>;</w:t>
            </w:r>
          </w:p>
          <w:p w:rsidR="002316B3" w:rsidRDefault="002316B3" w:rsidP="00652ECB">
            <w:pPr>
              <w:ind w:firstLine="34"/>
              <w:jc w:val="both"/>
              <w:rPr>
                <w:rFonts w:ascii="Times New Roman" w:hAnsi="Times New Roman" w:cs="Times New Roman"/>
              </w:rPr>
            </w:pPr>
            <w:r>
              <w:rPr>
                <w:rFonts w:ascii="Times New Roman" w:hAnsi="Times New Roman" w:cs="Times New Roman"/>
              </w:rPr>
              <w:t xml:space="preserve">- </w:t>
            </w:r>
            <w:r w:rsidRPr="00652ECB">
              <w:rPr>
                <w:rFonts w:ascii="Times New Roman" w:hAnsi="Times New Roman" w:cs="Times New Roman"/>
              </w:rPr>
              <w:t>в области физической культуры, сохранения исторических и культурных памятников, развития культуры, местных традиций и обычаев</w:t>
            </w:r>
            <w:r>
              <w:rPr>
                <w:rFonts w:ascii="Times New Roman" w:hAnsi="Times New Roman" w:cs="Times New Roman"/>
              </w:rPr>
              <w:t>;</w:t>
            </w:r>
          </w:p>
          <w:p w:rsidR="002316B3" w:rsidRDefault="002316B3" w:rsidP="00E30E9A">
            <w:pPr>
              <w:tabs>
                <w:tab w:val="left" w:pos="720"/>
              </w:tabs>
              <w:jc w:val="both"/>
              <w:rPr>
                <w:rFonts w:ascii="Times New Roman" w:hAnsi="Times New Roman" w:cs="Times New Roman"/>
              </w:rPr>
            </w:pPr>
            <w:r>
              <w:rPr>
                <w:rFonts w:ascii="Times New Roman" w:hAnsi="Times New Roman" w:cs="Times New Roman"/>
              </w:rPr>
              <w:t>-  в области</w:t>
            </w:r>
            <w:r w:rsidRPr="00E30E9A">
              <w:rPr>
                <w:rFonts w:ascii="Times New Roman" w:hAnsi="Times New Roman" w:cs="Times New Roman"/>
              </w:rPr>
              <w:t xml:space="preserve"> осуществлени</w:t>
            </w:r>
            <w:r>
              <w:rPr>
                <w:rFonts w:ascii="Times New Roman" w:hAnsi="Times New Roman" w:cs="Times New Roman"/>
              </w:rPr>
              <w:t>я муниципального контроля;</w:t>
            </w:r>
          </w:p>
          <w:p w:rsidR="002316B3" w:rsidRDefault="002316B3" w:rsidP="00652ECB">
            <w:pPr>
              <w:jc w:val="both"/>
              <w:rPr>
                <w:rFonts w:ascii="Times New Roman" w:hAnsi="Times New Roman" w:cs="Times New Roman"/>
              </w:rPr>
            </w:pPr>
            <w:r>
              <w:rPr>
                <w:rFonts w:ascii="Times New Roman" w:hAnsi="Times New Roman" w:cs="Times New Roman"/>
              </w:rPr>
              <w:t xml:space="preserve">- </w:t>
            </w:r>
            <w:r w:rsidRPr="00E30E9A">
              <w:rPr>
                <w:rFonts w:ascii="Times New Roman" w:hAnsi="Times New Roman" w:cs="Times New Roman"/>
              </w:rPr>
              <w:t>в области обеспечения законности, правопорядка, охраны прав и свобод граждан</w:t>
            </w:r>
            <w:r>
              <w:rPr>
                <w:rFonts w:ascii="Times New Roman" w:hAnsi="Times New Roman" w:cs="Times New Roman"/>
              </w:rPr>
              <w:t>.</w:t>
            </w:r>
          </w:p>
          <w:p w:rsidR="002316B3" w:rsidRDefault="002316B3" w:rsidP="00652ECB">
            <w:pPr>
              <w:jc w:val="both"/>
              <w:rPr>
                <w:rFonts w:ascii="Times New Roman" w:hAnsi="Times New Roman" w:cs="Times New Roman"/>
              </w:rPr>
            </w:pPr>
            <w:r>
              <w:rPr>
                <w:rFonts w:ascii="Times New Roman" w:hAnsi="Times New Roman" w:cs="Times New Roman"/>
              </w:rPr>
              <w:t>Вопросы местного значения:</w:t>
            </w:r>
          </w:p>
          <w:p w:rsidR="002316B3" w:rsidRPr="00463A35" w:rsidRDefault="002316B3" w:rsidP="00685C85">
            <w:pPr>
              <w:pStyle w:val="BodyTextIndent"/>
              <w:ind w:firstLine="34"/>
              <w:jc w:val="both"/>
              <w:rPr>
                <w:sz w:val="24"/>
                <w:szCs w:val="24"/>
              </w:rPr>
            </w:pPr>
            <w:r w:rsidRPr="00463A35">
              <w:rPr>
                <w:sz w:val="24"/>
                <w:szCs w:val="24"/>
              </w:rPr>
              <w:t>1. К вопросам местного значения муниципального образования относятся:</w:t>
            </w:r>
          </w:p>
          <w:p w:rsidR="002316B3" w:rsidRPr="00463A35" w:rsidRDefault="002316B3" w:rsidP="00685C85">
            <w:pPr>
              <w:tabs>
                <w:tab w:val="left" w:pos="1134"/>
              </w:tabs>
              <w:jc w:val="both"/>
              <w:rPr>
                <w:rFonts w:ascii="Times New Roman" w:hAnsi="Times New Roman" w:cs="Times New Roman"/>
              </w:rPr>
            </w:pPr>
            <w:r>
              <w:rPr>
                <w:rFonts w:ascii="Times New Roman" w:hAnsi="Times New Roman" w:cs="Times New Roman"/>
              </w:rPr>
              <w:t xml:space="preserve">- </w:t>
            </w:r>
            <w:r w:rsidRPr="00463A35">
              <w:rPr>
                <w:rFonts w:ascii="Times New Roman" w:hAnsi="Times New Roman" w:cs="Times New Roman"/>
              </w:rPr>
              <w:t>формирование, утверждение, исполнение местного бюджета и контроль за исполнением данного бюджета;</w:t>
            </w:r>
          </w:p>
          <w:p w:rsidR="002316B3" w:rsidRPr="00463A35" w:rsidRDefault="002316B3" w:rsidP="00685C85">
            <w:pPr>
              <w:tabs>
                <w:tab w:val="left" w:pos="1134"/>
              </w:tabs>
              <w:jc w:val="both"/>
              <w:rPr>
                <w:rFonts w:ascii="Times New Roman" w:hAnsi="Times New Roman" w:cs="Times New Roman"/>
              </w:rPr>
            </w:pPr>
            <w:r>
              <w:rPr>
                <w:rFonts w:ascii="Times New Roman" w:hAnsi="Times New Roman" w:cs="Times New Roman"/>
              </w:rPr>
              <w:t xml:space="preserve">- </w:t>
            </w:r>
            <w:r w:rsidRPr="00463A35">
              <w:rPr>
                <w:rFonts w:ascii="Times New Roman" w:hAnsi="Times New Roman" w:cs="Times New Roman"/>
              </w:rPr>
              <w:t>установление, изменение и отмена местных налогов;</w:t>
            </w:r>
          </w:p>
          <w:p w:rsidR="002316B3" w:rsidRPr="00463A35" w:rsidRDefault="002316B3" w:rsidP="00685C85">
            <w:pPr>
              <w:tabs>
                <w:tab w:val="left" w:pos="1134"/>
              </w:tabs>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владение, пользование и распоряжение имуществом, находящимся в муниципальной собственности;</w:t>
            </w:r>
          </w:p>
          <w:p w:rsidR="002316B3" w:rsidRPr="00463A35" w:rsidRDefault="002316B3" w:rsidP="00685C85">
            <w:pPr>
              <w:tabs>
                <w:tab w:val="left" w:pos="1134"/>
              </w:tabs>
              <w:jc w:val="both"/>
              <w:rPr>
                <w:rFonts w:ascii="Times New Roman" w:hAnsi="Times New Roman" w:cs="Times New Roman"/>
              </w:rPr>
            </w:pPr>
            <w:r>
              <w:rPr>
                <w:rFonts w:ascii="Times New Roman" w:hAnsi="Times New Roman" w:cs="Times New Roman"/>
              </w:rPr>
              <w:t xml:space="preserve">- </w:t>
            </w:r>
            <w:r w:rsidRPr="00463A35">
              <w:rPr>
                <w:rFonts w:ascii="Times New Roman" w:hAnsi="Times New Roman" w:cs="Times New Roman"/>
              </w:rPr>
              <w:t>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316B3" w:rsidRPr="00463A35" w:rsidRDefault="002316B3" w:rsidP="00685C85">
            <w:pPr>
              <w:tabs>
                <w:tab w:val="left" w:pos="1134"/>
              </w:tabs>
              <w:jc w:val="both"/>
              <w:rPr>
                <w:rFonts w:ascii="Times New Roman" w:hAnsi="Times New Roman" w:cs="Times New Roman"/>
                <w:i/>
              </w:rPr>
            </w:pPr>
            <w:r>
              <w:rPr>
                <w:rFonts w:ascii="Times New Roman" w:hAnsi="Times New Roman" w:cs="Times New Roman"/>
                <w:i/>
              </w:rPr>
              <w:t xml:space="preserve"> -</w:t>
            </w:r>
            <w:r w:rsidRPr="00463A35">
              <w:rPr>
                <w:rFonts w:ascii="Times New Roman" w:hAnsi="Times New Roman" w:cs="Times New Roman"/>
              </w:rPr>
              <w:t xml:space="preserve">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w:t>
            </w:r>
            <w:r w:rsidRPr="00463A35">
              <w:rPr>
                <w:rStyle w:val="a"/>
                <w:rFonts w:ascii="Times New Roman" w:hAnsi="Times New Roman" w:cs="Times New Roman"/>
                <w:b w:val="0"/>
                <w:bCs/>
              </w:rPr>
              <w:t xml:space="preserve">, </w:t>
            </w:r>
            <w:r w:rsidRPr="00D15B27">
              <w:rPr>
                <w:rStyle w:val="a"/>
                <w:rFonts w:ascii="Times New Roman" w:hAnsi="Times New Roman" w:cs="Times New Roman"/>
                <w:b w:val="0"/>
                <w:bCs/>
                <w:color w:val="auto"/>
              </w:rPr>
              <w:t xml:space="preserve">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поселения, </w:t>
            </w:r>
            <w:r w:rsidRPr="00463A35">
              <w:rPr>
                <w:rFonts w:ascii="Times New Roman" w:hAnsi="Times New Roman" w:cs="Times New Roman"/>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463A35">
              <w:rPr>
                <w:rFonts w:ascii="Times New Roman" w:hAnsi="Times New Roman" w:cs="Times New Roman"/>
                <w:i/>
              </w:rPr>
              <w:t xml:space="preserve"> </w:t>
            </w:r>
          </w:p>
          <w:p w:rsidR="002316B3" w:rsidRPr="00463A35" w:rsidRDefault="002316B3" w:rsidP="00685C85">
            <w:pPr>
              <w:shd w:val="clear" w:color="auto" w:fill="FFFFFF"/>
              <w:jc w:val="both"/>
              <w:rPr>
                <w:rFonts w:ascii="Times New Roman" w:hAnsi="Times New Roman" w:cs="Times New Roman"/>
                <w:highlight w:val="cyan"/>
              </w:rPr>
            </w:pPr>
            <w:r>
              <w:rPr>
                <w:rFonts w:ascii="Times New Roman" w:hAnsi="Times New Roman" w:cs="Times New Roman"/>
              </w:rPr>
              <w:t>-</w:t>
            </w:r>
            <w:r w:rsidRPr="00463A35">
              <w:rPr>
                <w:rFonts w:ascii="Times New Roman" w:hAnsi="Times New Roman" w:cs="Times New Roman"/>
              </w:rPr>
              <w:t xml:space="preserve">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w:t>
            </w:r>
          </w:p>
          <w:p w:rsidR="002316B3" w:rsidRPr="00463A35" w:rsidRDefault="002316B3" w:rsidP="00726EB8">
            <w:pPr>
              <w:shd w:val="clear" w:color="auto" w:fill="FFFFFF"/>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создание условий для предоставления транспортных услуг</w:t>
            </w:r>
            <w:r w:rsidRPr="00463A35">
              <w:rPr>
                <w:rFonts w:ascii="Times New Roman" w:hAnsi="Times New Roman" w:cs="Times New Roman"/>
                <w:b/>
              </w:rPr>
              <w:t xml:space="preserve"> </w:t>
            </w:r>
            <w:r w:rsidRPr="00463A35">
              <w:rPr>
                <w:rFonts w:ascii="Times New Roman" w:hAnsi="Times New Roman" w:cs="Times New Roman"/>
              </w:rPr>
              <w:t>населению и организация транспортного обслуживания населения в границах муниципального образования;</w:t>
            </w:r>
          </w:p>
          <w:p w:rsidR="002316B3" w:rsidRPr="00463A35" w:rsidRDefault="002316B3" w:rsidP="00726EB8">
            <w:pPr>
              <w:shd w:val="clear" w:color="auto" w:fill="FFFFFF"/>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участие в предупреждении и ликвидации последствий чрезвычайных ситуаций в границах муниципального образования;</w:t>
            </w:r>
          </w:p>
          <w:p w:rsidR="002316B3" w:rsidRPr="00463A35" w:rsidRDefault="002316B3" w:rsidP="00173E93">
            <w:pPr>
              <w:shd w:val="clear" w:color="auto" w:fill="FFFFFF"/>
              <w:jc w:val="both"/>
              <w:rPr>
                <w:rFonts w:ascii="Times New Roman" w:hAnsi="Times New Roman" w:cs="Times New Roman"/>
              </w:rPr>
            </w:pPr>
            <w:r>
              <w:rPr>
                <w:rFonts w:ascii="Times New Roman" w:hAnsi="Times New Roman" w:cs="Times New Roman"/>
              </w:rPr>
              <w:t xml:space="preserve">- </w:t>
            </w:r>
            <w:r w:rsidRPr="00463A35">
              <w:rPr>
                <w:rFonts w:ascii="Times New Roman" w:hAnsi="Times New Roman" w:cs="Times New Roman"/>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316B3" w:rsidRPr="00463A35" w:rsidRDefault="002316B3" w:rsidP="00173E93">
            <w:pPr>
              <w:tabs>
                <w:tab w:val="left" w:pos="1134"/>
              </w:tabs>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обеспечение первичных мер пожарной безопасности</w:t>
            </w:r>
            <w:r w:rsidRPr="00463A35">
              <w:rPr>
                <w:rFonts w:ascii="Times New Roman" w:hAnsi="Times New Roman" w:cs="Times New Roman"/>
                <w:b/>
              </w:rPr>
              <w:t xml:space="preserve"> </w:t>
            </w:r>
            <w:r w:rsidRPr="00463A35">
              <w:rPr>
                <w:rFonts w:ascii="Times New Roman" w:hAnsi="Times New Roman" w:cs="Times New Roman"/>
              </w:rPr>
              <w:t>в границах муниципального образования;</w:t>
            </w:r>
          </w:p>
          <w:p w:rsidR="002316B3" w:rsidRPr="00463A35" w:rsidRDefault="002316B3" w:rsidP="007C7AB1">
            <w:pPr>
              <w:tabs>
                <w:tab w:val="left" w:pos="1134"/>
              </w:tabs>
              <w:jc w:val="both"/>
              <w:rPr>
                <w:rFonts w:ascii="Times New Roman" w:hAnsi="Times New Roman" w:cs="Times New Roman"/>
              </w:rPr>
            </w:pPr>
            <w:r>
              <w:rPr>
                <w:rFonts w:ascii="Times New Roman" w:hAnsi="Times New Roman" w:cs="Times New Roman"/>
              </w:rPr>
              <w:t xml:space="preserve">- </w:t>
            </w:r>
            <w:r w:rsidRPr="00463A35">
              <w:rPr>
                <w:rFonts w:ascii="Times New Roman" w:hAnsi="Times New Roman" w:cs="Times New Roman"/>
              </w:rPr>
              <w:t>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2316B3" w:rsidRPr="00463A35" w:rsidRDefault="002316B3" w:rsidP="007C7AB1">
            <w:pPr>
              <w:tabs>
                <w:tab w:val="left" w:pos="1134"/>
              </w:tabs>
              <w:jc w:val="both"/>
              <w:rPr>
                <w:rFonts w:ascii="Times New Roman" w:hAnsi="Times New Roman" w:cs="Times New Roman"/>
              </w:rPr>
            </w:pPr>
            <w:r>
              <w:rPr>
                <w:rFonts w:ascii="Times New Roman" w:hAnsi="Times New Roman" w:cs="Times New Roman"/>
              </w:rPr>
              <w:t xml:space="preserve">- </w:t>
            </w:r>
            <w:r w:rsidRPr="00463A35">
              <w:rPr>
                <w:rFonts w:ascii="Times New Roman" w:hAnsi="Times New Roman" w:cs="Times New Roman"/>
              </w:rPr>
              <w:t xml:space="preserve">организация библиотечного обслуживания населения, комплектование </w:t>
            </w:r>
            <w:r w:rsidRPr="00463A35">
              <w:rPr>
                <w:rFonts w:ascii="Times New Roman" w:hAnsi="Times New Roman" w:cs="Times New Roman"/>
                <w:color w:val="FF0000"/>
              </w:rPr>
              <w:t xml:space="preserve"> </w:t>
            </w:r>
            <w:r w:rsidRPr="00463A35">
              <w:rPr>
                <w:rFonts w:ascii="Times New Roman" w:hAnsi="Times New Roman" w:cs="Times New Roman"/>
              </w:rPr>
              <w:t>и обеспечение  сохранности библиотечных фондов библиотек муниципального образования;</w:t>
            </w:r>
          </w:p>
          <w:p w:rsidR="002316B3" w:rsidRPr="00463A35" w:rsidRDefault="002316B3" w:rsidP="007C7AB1">
            <w:pPr>
              <w:tabs>
                <w:tab w:val="left" w:pos="1134"/>
              </w:tabs>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создание условий</w:t>
            </w:r>
            <w:r w:rsidRPr="00463A35">
              <w:rPr>
                <w:rFonts w:ascii="Times New Roman" w:hAnsi="Times New Roman" w:cs="Times New Roman"/>
                <w:b/>
              </w:rPr>
              <w:t xml:space="preserve"> </w:t>
            </w:r>
            <w:r w:rsidRPr="00463A35">
              <w:rPr>
                <w:rFonts w:ascii="Times New Roman" w:hAnsi="Times New Roman" w:cs="Times New Roman"/>
              </w:rPr>
              <w:t>для организации досуга</w:t>
            </w:r>
            <w:r w:rsidRPr="00463A35">
              <w:rPr>
                <w:rFonts w:ascii="Times New Roman" w:hAnsi="Times New Roman" w:cs="Times New Roman"/>
                <w:b/>
              </w:rPr>
              <w:t xml:space="preserve"> </w:t>
            </w:r>
            <w:r w:rsidRPr="00463A35">
              <w:rPr>
                <w:rFonts w:ascii="Times New Roman" w:hAnsi="Times New Roman" w:cs="Times New Roman"/>
              </w:rPr>
              <w:t>и обеспечения жителей муниципального образования услугами организаций культуры;</w:t>
            </w:r>
          </w:p>
          <w:p w:rsidR="002316B3" w:rsidRPr="00463A35" w:rsidRDefault="002316B3" w:rsidP="007C7AB1">
            <w:pPr>
              <w:tabs>
                <w:tab w:val="left" w:pos="1134"/>
              </w:tabs>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w:t>
            </w:r>
          </w:p>
          <w:p w:rsidR="002316B3" w:rsidRPr="00463A35" w:rsidRDefault="002316B3" w:rsidP="007C7AB1">
            <w:pPr>
              <w:shd w:val="clear" w:color="auto" w:fill="FFFFFF"/>
              <w:jc w:val="both"/>
              <w:rPr>
                <w:rFonts w:ascii="Times New Roman" w:hAnsi="Times New Roman" w:cs="Times New Roman"/>
              </w:rPr>
            </w:pPr>
            <w:r>
              <w:rPr>
                <w:rFonts w:ascii="Times New Roman" w:hAnsi="Times New Roman" w:cs="Times New Roman"/>
                <w:i/>
              </w:rPr>
              <w:t xml:space="preserve"> - </w:t>
            </w:r>
            <w:r w:rsidRPr="00463A35">
              <w:rPr>
                <w:rFonts w:ascii="Times New Roman" w:hAnsi="Times New Roman" w:cs="Times New Roman"/>
              </w:rPr>
              <w:t>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316B3" w:rsidRPr="00463A35" w:rsidRDefault="002316B3" w:rsidP="007C7AB1">
            <w:pPr>
              <w:tabs>
                <w:tab w:val="left" w:pos="1134"/>
              </w:tabs>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оказание содействия в установлении в соответствии с федеральным законом опеки и попечительства над нуждающимися в этом жителями муниципального образования;</w:t>
            </w:r>
          </w:p>
          <w:p w:rsidR="002316B3" w:rsidRPr="00463A35" w:rsidRDefault="002316B3" w:rsidP="007C7AB1">
            <w:pPr>
              <w:tabs>
                <w:tab w:val="left" w:pos="317"/>
                <w:tab w:val="left" w:pos="415"/>
                <w:tab w:val="left" w:pos="1134"/>
              </w:tabs>
              <w:jc w:val="both"/>
              <w:rPr>
                <w:rFonts w:ascii="Times New Roman" w:hAnsi="Times New Roman" w:cs="Times New Roman"/>
              </w:rPr>
            </w:pPr>
            <w:r>
              <w:rPr>
                <w:rFonts w:ascii="Times New Roman" w:hAnsi="Times New Roman" w:cs="Times New Roman"/>
              </w:rPr>
              <w:t xml:space="preserve">- </w:t>
            </w:r>
            <w:r w:rsidRPr="00463A35">
              <w:rPr>
                <w:rFonts w:ascii="Times New Roman" w:hAnsi="Times New Roman" w:cs="Times New Roman"/>
              </w:rPr>
              <w:t>формирование архивных фондов муниципального образования;</w:t>
            </w:r>
          </w:p>
          <w:p w:rsidR="002316B3" w:rsidRPr="00463A35" w:rsidRDefault="002316B3" w:rsidP="007C7AB1">
            <w:pPr>
              <w:tabs>
                <w:tab w:val="left" w:pos="1134"/>
              </w:tabs>
              <w:jc w:val="both"/>
              <w:rPr>
                <w:rFonts w:ascii="Times New Roman" w:hAnsi="Times New Roman" w:cs="Times New Roman"/>
              </w:rPr>
            </w:pPr>
            <w:r>
              <w:rPr>
                <w:rFonts w:ascii="Times New Roman" w:hAnsi="Times New Roman" w:cs="Times New Roman"/>
              </w:rPr>
              <w:t xml:space="preserve">- </w:t>
            </w:r>
            <w:r w:rsidRPr="00463A35">
              <w:rPr>
                <w:rFonts w:ascii="Times New Roman" w:hAnsi="Times New Roman" w:cs="Times New Roman"/>
              </w:rPr>
              <w:t>организация сбора и вывоза бытовых отходов и мусора;</w:t>
            </w:r>
          </w:p>
          <w:p w:rsidR="002316B3" w:rsidRPr="00463A35" w:rsidRDefault="002316B3" w:rsidP="007C7AB1">
            <w:pPr>
              <w:tabs>
                <w:tab w:val="left" w:pos="1134"/>
              </w:tabs>
              <w:jc w:val="both"/>
              <w:rPr>
                <w:rFonts w:ascii="Times New Roman" w:hAnsi="Times New Roman" w:cs="Times New Roman"/>
              </w:rPr>
            </w:pPr>
            <w:r>
              <w:rPr>
                <w:rFonts w:ascii="Times New Roman" w:hAnsi="Times New Roman" w:cs="Times New Roman"/>
              </w:rPr>
              <w:t xml:space="preserve">- </w:t>
            </w:r>
            <w:r w:rsidRPr="00463A35">
              <w:rPr>
                <w:rFonts w:ascii="Times New Roman" w:hAnsi="Times New Roman" w:cs="Times New Roman"/>
              </w:rPr>
              <w:t>утверждение правил благоустройства территории муниципального образования,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выполнений;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муниципального образования (включая освещение улиц, озеленение территории, установку указателей с наименованием улиц и номерами домов, размещение и содержание малых архитектурных форм), а также использования, охраны, защиты, воспроизводства городских лесов особо охраняемых природных территорий, расположенных в границах населенных пунктов муниципального образования;</w:t>
            </w:r>
          </w:p>
          <w:p w:rsidR="002316B3" w:rsidRPr="00463A35" w:rsidRDefault="002316B3" w:rsidP="00463A35">
            <w:pPr>
              <w:tabs>
                <w:tab w:val="left" w:pos="720"/>
              </w:tabs>
              <w:jc w:val="both"/>
              <w:rPr>
                <w:rFonts w:ascii="Times New Roman" w:hAnsi="Times New Roman" w:cs="Times New Roman"/>
                <w:i/>
              </w:rPr>
            </w:pPr>
            <w:r>
              <w:rPr>
                <w:rFonts w:ascii="Times New Roman" w:hAnsi="Times New Roman" w:cs="Times New Roman"/>
              </w:rPr>
              <w:t>-</w:t>
            </w:r>
            <w:r w:rsidRPr="00463A35">
              <w:rPr>
                <w:rFonts w:ascii="Times New Roman" w:hAnsi="Times New Roman" w:cs="Times New Roman"/>
              </w:rPr>
              <w:t xml:space="preserve">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в том числе путем выкупа, земельных участков в границах муниципального образования для муниципальных нужд, осуществление муниципального земельного контроля за использованием земель муниципального образования,</w:t>
            </w:r>
            <w:r w:rsidRPr="00463A35">
              <w:rPr>
                <w:rFonts w:ascii="Times New Roman" w:hAnsi="Times New Roman" w:cs="Times New Roman"/>
                <w:i/>
              </w:rPr>
              <w:t xml:space="preserve"> </w:t>
            </w:r>
            <w:r w:rsidRPr="00463A35">
              <w:rPr>
                <w:rFonts w:ascii="Times New Roman" w:hAnsi="Times New Roman" w:cs="Times New Roman"/>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463A35">
              <w:rPr>
                <w:rFonts w:ascii="Times New Roman" w:hAnsi="Times New Roman" w:cs="Times New Roman"/>
                <w:i/>
              </w:rPr>
              <w:t xml:space="preserve"> </w:t>
            </w:r>
          </w:p>
          <w:p w:rsidR="002316B3" w:rsidRPr="00463A35" w:rsidRDefault="002316B3" w:rsidP="00B36FF8">
            <w:pPr>
              <w:tabs>
                <w:tab w:val="left" w:pos="1134"/>
              </w:tabs>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присвоение наименований улицам, площадям и иным территориям проживания граждан в населенных пунктах муниципального образования, установление нумерации домов;</w:t>
            </w:r>
          </w:p>
          <w:p w:rsidR="002316B3" w:rsidRPr="00463A35" w:rsidRDefault="002316B3" w:rsidP="00B36FF8">
            <w:pPr>
              <w:tabs>
                <w:tab w:val="left" w:pos="1134"/>
              </w:tabs>
              <w:jc w:val="both"/>
              <w:rPr>
                <w:rFonts w:ascii="Times New Roman" w:hAnsi="Times New Roman" w:cs="Times New Roman"/>
              </w:rPr>
            </w:pPr>
            <w:r>
              <w:rPr>
                <w:rFonts w:ascii="Times New Roman" w:hAnsi="Times New Roman" w:cs="Times New Roman"/>
                <w:i/>
              </w:rPr>
              <w:t xml:space="preserve">- </w:t>
            </w:r>
            <w:r w:rsidRPr="00463A35">
              <w:rPr>
                <w:rFonts w:ascii="Times New Roman" w:hAnsi="Times New Roman" w:cs="Times New Roman"/>
              </w:rPr>
              <w:t>организация ритуальных услуг и содержание мест захоронения;</w:t>
            </w:r>
          </w:p>
          <w:p w:rsidR="002316B3" w:rsidRPr="00463A35" w:rsidRDefault="002316B3" w:rsidP="00B36FF8">
            <w:pPr>
              <w:tabs>
                <w:tab w:val="left" w:pos="1134"/>
              </w:tabs>
              <w:jc w:val="both"/>
              <w:rPr>
                <w:rFonts w:ascii="Times New Roman" w:hAnsi="Times New Roman" w:cs="Times New Roman"/>
              </w:rPr>
            </w:pPr>
            <w:r>
              <w:rPr>
                <w:rFonts w:ascii="Times New Roman" w:hAnsi="Times New Roman" w:cs="Times New Roman"/>
              </w:rPr>
              <w:t xml:space="preserve">- </w:t>
            </w:r>
            <w:r w:rsidRPr="00463A35">
              <w:rPr>
                <w:rFonts w:ascii="Times New Roman" w:hAnsi="Times New Roman" w:cs="Times New Roman"/>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2316B3" w:rsidRPr="00463A35" w:rsidRDefault="002316B3" w:rsidP="00B36FF8">
            <w:pPr>
              <w:tabs>
                <w:tab w:val="left" w:pos="1134"/>
              </w:tabs>
              <w:jc w:val="both"/>
              <w:rPr>
                <w:rFonts w:ascii="Times New Roman" w:hAnsi="Times New Roman" w:cs="Times New Roman"/>
              </w:rPr>
            </w:pPr>
            <w:r w:rsidRPr="00463A35">
              <w:rPr>
                <w:rFonts w:ascii="Times New Roman" w:hAnsi="Times New Roman" w:cs="Times New Roman"/>
                <w:i/>
              </w:rPr>
              <w:t xml:space="preserve"> </w:t>
            </w:r>
            <w:r>
              <w:rPr>
                <w:rFonts w:ascii="Times New Roman" w:hAnsi="Times New Roman" w:cs="Times New Roman"/>
                <w:i/>
              </w:rPr>
              <w:t>-</w:t>
            </w:r>
            <w:r w:rsidRPr="00463A35">
              <w:rPr>
                <w:rFonts w:ascii="Times New Roman" w:hAnsi="Times New Roman" w:cs="Times New Roman"/>
              </w:rPr>
              <w:t xml:space="preserve">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2316B3" w:rsidRPr="00463A35" w:rsidRDefault="002316B3" w:rsidP="00B36FF8">
            <w:pPr>
              <w:tabs>
                <w:tab w:val="left" w:pos="1134"/>
              </w:tabs>
              <w:jc w:val="both"/>
              <w:rPr>
                <w:rFonts w:ascii="Times New Roman" w:hAnsi="Times New Roman" w:cs="Times New Roman"/>
              </w:rPr>
            </w:pPr>
            <w:r>
              <w:rPr>
                <w:rFonts w:ascii="Times New Roman" w:hAnsi="Times New Roman" w:cs="Times New Roman"/>
              </w:rPr>
              <w:t xml:space="preserve">- </w:t>
            </w:r>
            <w:r w:rsidRPr="00463A35">
              <w:rPr>
                <w:rFonts w:ascii="Times New Roman" w:hAnsi="Times New Roman" w:cs="Times New Roman"/>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2316B3" w:rsidRPr="00463A35" w:rsidRDefault="002316B3" w:rsidP="00B36FF8">
            <w:pPr>
              <w:tabs>
                <w:tab w:val="left" w:pos="1134"/>
              </w:tabs>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осуществление мероприятий по обеспечению безопасности людей на водных объектах, охране их жизни и здоровья;</w:t>
            </w:r>
          </w:p>
          <w:p w:rsidR="002316B3" w:rsidRPr="00463A35" w:rsidRDefault="002316B3" w:rsidP="00477089">
            <w:pPr>
              <w:tabs>
                <w:tab w:val="left" w:pos="1134"/>
              </w:tabs>
              <w:jc w:val="both"/>
              <w:rPr>
                <w:rFonts w:ascii="Times New Roman" w:hAnsi="Times New Roman" w:cs="Times New Roman"/>
              </w:rPr>
            </w:pPr>
            <w:r>
              <w:rPr>
                <w:rFonts w:ascii="Times New Roman" w:hAnsi="Times New Roman" w:cs="Times New Roman"/>
                <w:i/>
              </w:rPr>
              <w:t>-</w:t>
            </w:r>
            <w:r w:rsidRPr="00463A35">
              <w:rPr>
                <w:rFonts w:ascii="Times New Roman" w:hAnsi="Times New Roman" w:cs="Times New Roman"/>
              </w:rPr>
              <w:t xml:space="preserve">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316B3" w:rsidRPr="00463A35" w:rsidRDefault="002316B3" w:rsidP="00477089">
            <w:pPr>
              <w:tabs>
                <w:tab w:val="left" w:pos="1134"/>
              </w:tabs>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2316B3" w:rsidRPr="00463A35" w:rsidRDefault="002316B3" w:rsidP="00477089">
            <w:pPr>
              <w:tabs>
                <w:tab w:val="left" w:pos="1134"/>
              </w:tabs>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316B3" w:rsidRPr="00463A35" w:rsidRDefault="002316B3" w:rsidP="00477089">
            <w:pPr>
              <w:tabs>
                <w:tab w:val="left" w:pos="1134"/>
              </w:tabs>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2316B3" w:rsidRPr="00463A35" w:rsidRDefault="002316B3" w:rsidP="00477089">
            <w:pPr>
              <w:tabs>
                <w:tab w:val="left" w:pos="1134"/>
              </w:tabs>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организация и осуществление мероприятий по работе с детьми и молодежью в муниципальном образовании;</w:t>
            </w:r>
          </w:p>
          <w:p w:rsidR="002316B3" w:rsidRPr="00463A35" w:rsidRDefault="002316B3" w:rsidP="00477089">
            <w:pPr>
              <w:tabs>
                <w:tab w:val="left" w:pos="1134"/>
              </w:tabs>
              <w:jc w:val="both"/>
              <w:rPr>
                <w:rFonts w:ascii="Times New Roman" w:hAnsi="Times New Roman" w:cs="Times New Roman"/>
              </w:rPr>
            </w:pPr>
            <w:r>
              <w:rPr>
                <w:rFonts w:ascii="Times New Roman" w:hAnsi="Times New Roman" w:cs="Times New Roman"/>
              </w:rPr>
              <w:t xml:space="preserve">- </w:t>
            </w:r>
            <w:r w:rsidRPr="00463A35">
              <w:rPr>
                <w:rFonts w:ascii="Times New Roman" w:hAnsi="Times New Roman" w:cs="Times New Roman"/>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316B3" w:rsidRPr="00463A35" w:rsidRDefault="002316B3" w:rsidP="00477089">
            <w:pPr>
              <w:tabs>
                <w:tab w:val="left" w:pos="1134"/>
              </w:tabs>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осуществление муниципального  лесного контроля;</w:t>
            </w:r>
          </w:p>
          <w:p w:rsidR="002316B3" w:rsidRPr="00463A35" w:rsidRDefault="002316B3" w:rsidP="00477089">
            <w:pPr>
              <w:tabs>
                <w:tab w:val="left" w:pos="1134"/>
              </w:tabs>
              <w:jc w:val="both"/>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w:t>
            </w:r>
            <w:r w:rsidRPr="00463A35">
              <w:rPr>
                <w:rFonts w:ascii="Times New Roman" w:hAnsi="Times New Roman" w:cs="Times New Roman"/>
              </w:rPr>
              <w:t xml:space="preserve"> создание условий для  деятельности добровольных формирований населения по охране общественного порядка;</w:t>
            </w:r>
          </w:p>
          <w:p w:rsidR="002316B3" w:rsidRPr="00463A35" w:rsidRDefault="002316B3" w:rsidP="00477089">
            <w:pPr>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316B3" w:rsidRPr="00463A35" w:rsidRDefault="002316B3" w:rsidP="00463A35">
            <w:pPr>
              <w:tabs>
                <w:tab w:val="left" w:pos="720"/>
              </w:tabs>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316B3" w:rsidRPr="00463A35" w:rsidRDefault="002316B3" w:rsidP="003602D0">
            <w:pPr>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316B3" w:rsidRPr="00652ECB" w:rsidRDefault="002316B3" w:rsidP="00C01C98">
            <w:pPr>
              <w:tabs>
                <w:tab w:val="left" w:pos="1134"/>
              </w:tabs>
              <w:jc w:val="both"/>
              <w:rPr>
                <w:rFonts w:ascii="Times New Roman" w:hAnsi="Times New Roman" w:cs="Times New Roman"/>
              </w:rPr>
            </w:pPr>
            <w:r>
              <w:rPr>
                <w:rFonts w:ascii="Times New Roman" w:hAnsi="Times New Roman" w:cs="Times New Roman"/>
              </w:rPr>
              <w:t>-</w:t>
            </w:r>
            <w:r w:rsidRPr="00463A35">
              <w:rPr>
                <w:rFonts w:ascii="Times New Roman" w:hAnsi="Times New Roman" w:cs="Times New Roman"/>
              </w:rPr>
              <w:t xml:space="preserve"> осуществление мер по противодействию коррупци</w:t>
            </w:r>
            <w:r>
              <w:rPr>
                <w:rFonts w:ascii="Times New Roman" w:hAnsi="Times New Roman" w:cs="Times New Roman"/>
              </w:rPr>
              <w:t>и в границах поселения.</w:t>
            </w:r>
          </w:p>
          <w:p w:rsidR="002316B3" w:rsidRPr="00652ECB" w:rsidRDefault="002316B3" w:rsidP="00652ECB">
            <w:pPr>
              <w:rPr>
                <w:rFonts w:ascii="Times New Roman" w:hAnsi="Times New Roman" w:cs="Times New Roman"/>
              </w:rPr>
            </w:pPr>
          </w:p>
        </w:tc>
      </w:tr>
    </w:tbl>
    <w:p w:rsidR="002316B3" w:rsidRPr="00E33CAC" w:rsidRDefault="002316B3" w:rsidP="00231E59">
      <w:pPr>
        <w:rPr>
          <w:rFonts w:ascii="Times New Roman" w:hAnsi="Times New Roman" w:cs="Times New Roman"/>
          <w:sz w:val="28"/>
          <w:szCs w:val="28"/>
        </w:rPr>
      </w:pPr>
    </w:p>
    <w:sectPr w:rsidR="002316B3" w:rsidRPr="00E33CAC" w:rsidSect="00F22689">
      <w:pgSz w:w="11906" w:h="16838"/>
      <w:pgMar w:top="567" w:right="851" w:bottom="56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198"/>
    <w:rsid w:val="00000556"/>
    <w:rsid w:val="0004588C"/>
    <w:rsid w:val="000E0A59"/>
    <w:rsid w:val="00101B86"/>
    <w:rsid w:val="00173E93"/>
    <w:rsid w:val="001A5148"/>
    <w:rsid w:val="001E273D"/>
    <w:rsid w:val="002316B3"/>
    <w:rsid w:val="00231E59"/>
    <w:rsid w:val="002F458A"/>
    <w:rsid w:val="00353D16"/>
    <w:rsid w:val="003602D0"/>
    <w:rsid w:val="00390AF7"/>
    <w:rsid w:val="003B2481"/>
    <w:rsid w:val="004529A1"/>
    <w:rsid w:val="00463A35"/>
    <w:rsid w:val="00477089"/>
    <w:rsid w:val="00487BC7"/>
    <w:rsid w:val="004D0976"/>
    <w:rsid w:val="004E1D2E"/>
    <w:rsid w:val="005454B5"/>
    <w:rsid w:val="0056233F"/>
    <w:rsid w:val="0058711F"/>
    <w:rsid w:val="005934F8"/>
    <w:rsid w:val="0061632C"/>
    <w:rsid w:val="00652ECB"/>
    <w:rsid w:val="00654C22"/>
    <w:rsid w:val="00685C85"/>
    <w:rsid w:val="006B35D3"/>
    <w:rsid w:val="006D673F"/>
    <w:rsid w:val="00726EB8"/>
    <w:rsid w:val="007A2571"/>
    <w:rsid w:val="007C7AB1"/>
    <w:rsid w:val="00895820"/>
    <w:rsid w:val="008A56D4"/>
    <w:rsid w:val="00904ABA"/>
    <w:rsid w:val="009223D0"/>
    <w:rsid w:val="0095197D"/>
    <w:rsid w:val="00953B9C"/>
    <w:rsid w:val="009B34C1"/>
    <w:rsid w:val="009B443D"/>
    <w:rsid w:val="00A15B4E"/>
    <w:rsid w:val="00A27071"/>
    <w:rsid w:val="00AF5135"/>
    <w:rsid w:val="00B36FF8"/>
    <w:rsid w:val="00BC59DF"/>
    <w:rsid w:val="00C01C98"/>
    <w:rsid w:val="00C03537"/>
    <w:rsid w:val="00C14604"/>
    <w:rsid w:val="00CA4803"/>
    <w:rsid w:val="00D15B27"/>
    <w:rsid w:val="00D2762F"/>
    <w:rsid w:val="00E07B0E"/>
    <w:rsid w:val="00E30E9A"/>
    <w:rsid w:val="00E33CAC"/>
    <w:rsid w:val="00EC6198"/>
    <w:rsid w:val="00F135B1"/>
    <w:rsid w:val="00F22689"/>
    <w:rsid w:val="00F62D0D"/>
    <w:rsid w:val="00F73E00"/>
    <w:rsid w:val="00F81FB5"/>
    <w:rsid w:val="00FC7F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73F"/>
    <w:rPr>
      <w:rFonts w:ascii="Arial Unicode MS" w:eastAsia="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673F"/>
    <w:rPr>
      <w:rFonts w:cs="Times New Roman"/>
      <w:color w:val="0000FF"/>
      <w:u w:val="single"/>
    </w:rPr>
  </w:style>
  <w:style w:type="paragraph" w:styleId="NormalWeb">
    <w:name w:val="Normal (Web)"/>
    <w:basedOn w:val="Normal"/>
    <w:uiPriority w:val="99"/>
    <w:semiHidden/>
    <w:rsid w:val="001E273D"/>
    <w:pPr>
      <w:spacing w:before="100" w:beforeAutospacing="1" w:after="100" w:afterAutospacing="1"/>
    </w:pPr>
    <w:rPr>
      <w:rFonts w:ascii="Times New Roman" w:eastAsia="Times New Roman" w:hAnsi="Times New Roman" w:cs="Times New Roman"/>
      <w:color w:val="auto"/>
    </w:rPr>
  </w:style>
  <w:style w:type="paragraph" w:customStyle="1" w:styleId="ConsNormal">
    <w:name w:val="ConsNormal"/>
    <w:uiPriority w:val="99"/>
    <w:rsid w:val="00E30E9A"/>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5934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34F8"/>
    <w:rPr>
      <w:rFonts w:ascii="Tahoma" w:eastAsia="Arial Unicode MS" w:hAnsi="Tahoma" w:cs="Tahoma"/>
      <w:color w:val="000000"/>
      <w:sz w:val="16"/>
      <w:szCs w:val="16"/>
      <w:lang w:eastAsia="ru-RU"/>
    </w:rPr>
  </w:style>
  <w:style w:type="paragraph" w:styleId="BodyTextIndent">
    <w:name w:val="Body Text Indent"/>
    <w:basedOn w:val="Normal"/>
    <w:link w:val="BodyTextIndentChar"/>
    <w:uiPriority w:val="99"/>
    <w:rsid w:val="00463A35"/>
    <w:rPr>
      <w:rFonts w:ascii="Times New Roman" w:eastAsia="Times New Roman" w:hAnsi="Times New Roman" w:cs="Times New Roman"/>
      <w:color w:val="auto"/>
      <w:sz w:val="28"/>
      <w:szCs w:val="20"/>
    </w:rPr>
  </w:style>
  <w:style w:type="character" w:customStyle="1" w:styleId="BodyTextIndentChar">
    <w:name w:val="Body Text Indent Char"/>
    <w:basedOn w:val="DefaultParagraphFont"/>
    <w:link w:val="BodyTextIndent"/>
    <w:uiPriority w:val="99"/>
    <w:locked/>
    <w:rsid w:val="00463A35"/>
    <w:rPr>
      <w:rFonts w:eastAsia="Times New Roman" w:cs="Times New Roman"/>
      <w:sz w:val="20"/>
      <w:szCs w:val="20"/>
      <w:lang w:eastAsia="ru-RU"/>
    </w:rPr>
  </w:style>
  <w:style w:type="character" w:customStyle="1" w:styleId="a">
    <w:name w:val="Цветовое выделение"/>
    <w:uiPriority w:val="99"/>
    <w:rsid w:val="00463A35"/>
    <w:rPr>
      <w:b/>
      <w:color w:val="000080"/>
    </w:rPr>
  </w:style>
</w:styles>
</file>

<file path=word/webSettings.xml><?xml version="1.0" encoding="utf-8"?>
<w:webSettings xmlns:r="http://schemas.openxmlformats.org/officeDocument/2006/relationships" xmlns:w="http://schemas.openxmlformats.org/wordprocessingml/2006/main">
  <w:divs>
    <w:div w:id="1200171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5</Pages>
  <Words>1326</Words>
  <Characters>7562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Лицо, осуществляющее прием граждан</dc:title>
  <dc:subject/>
  <dc:creator>ADM39</dc:creator>
  <cp:keywords/>
  <dc:description/>
  <cp:lastModifiedBy>home</cp:lastModifiedBy>
  <cp:revision>2</cp:revision>
  <cp:lastPrinted>2013-12-03T07:56:00Z</cp:lastPrinted>
  <dcterms:created xsi:type="dcterms:W3CDTF">2015-12-06T21:57:00Z</dcterms:created>
  <dcterms:modified xsi:type="dcterms:W3CDTF">2015-12-06T21:57:00Z</dcterms:modified>
</cp:coreProperties>
</file>